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73060E">
        <w:rPr>
          <w:rFonts w:ascii="Arial" w:hAnsi="Arial" w:cs="Arial"/>
          <w:sz w:val="16"/>
          <w:szCs w:val="16"/>
        </w:rPr>
        <w:t>7</w:t>
      </w:r>
      <w:r w:rsidR="00AC2B0F">
        <w:rPr>
          <w:rFonts w:ascii="Arial" w:hAnsi="Arial" w:cs="Arial"/>
          <w:sz w:val="16"/>
          <w:szCs w:val="16"/>
        </w:rPr>
        <w:t>2</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AC2B0F">
        <w:rPr>
          <w:rFonts w:ascii="Arial" w:hAnsi="Arial" w:cs="Arial"/>
          <w:bCs/>
          <w:sz w:val="16"/>
          <w:szCs w:val="16"/>
        </w:rPr>
        <w:t xml:space="preserve"> 019/2016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01.1420.03</w:t>
      </w:r>
      <w:r w:rsidR="00AC2B0F">
        <w:rPr>
          <w:rFonts w:ascii="Arial" w:hAnsi="Arial" w:cs="Arial"/>
          <w:bCs/>
          <w:sz w:val="16"/>
          <w:szCs w:val="16"/>
        </w:rPr>
        <w:t>226</w:t>
      </w:r>
      <w:r w:rsidR="00015EA9">
        <w:rPr>
          <w:rFonts w:ascii="Arial" w:hAnsi="Arial" w:cs="Arial"/>
          <w:bCs/>
          <w:sz w:val="16"/>
          <w:szCs w:val="16"/>
        </w:rPr>
        <w:t>-01</w:t>
      </w:r>
      <w:r w:rsidR="00EA7C97">
        <w:rPr>
          <w:rFonts w:ascii="Arial" w:hAnsi="Arial" w:cs="Arial"/>
          <w:bCs/>
          <w:sz w:val="16"/>
          <w:szCs w:val="16"/>
        </w:rPr>
        <w:t>/2015</w:t>
      </w:r>
    </w:p>
    <w:p w:rsidR="009D2314" w:rsidRPr="00587C0E" w:rsidRDefault="009D2314" w:rsidP="009D2314">
      <w:pPr>
        <w:pStyle w:val="Cabealho"/>
        <w:rPr>
          <w:rFonts w:ascii="Arial" w:hAnsi="Arial" w:cs="Arial"/>
          <w:b/>
          <w:sz w:val="16"/>
          <w:szCs w:val="16"/>
        </w:rPr>
      </w:pPr>
    </w:p>
    <w:p w:rsidR="001E380D" w:rsidRPr="00AC2B0F" w:rsidRDefault="002E300A" w:rsidP="001E380D">
      <w:pPr>
        <w:jc w:val="both"/>
        <w:rPr>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 xml:space="preserve">AV. </w:t>
      </w:r>
      <w:r w:rsidRPr="00AC2B0F">
        <w:rPr>
          <w:rFonts w:ascii="Arial" w:hAnsi="Arial" w:cs="Arial"/>
          <w:sz w:val="16"/>
          <w:szCs w:val="16"/>
        </w:rPr>
        <w:t>FARQUAR N° 2986 COMPLEXO RIO MADEIRA EDIFÍCIO</w:t>
      </w:r>
      <w:r w:rsidR="006B3126" w:rsidRPr="00AC2B0F">
        <w:rPr>
          <w:rFonts w:ascii="Arial" w:hAnsi="Arial" w:cs="Arial"/>
          <w:sz w:val="16"/>
          <w:szCs w:val="16"/>
        </w:rPr>
        <w:t xml:space="preserve">, ED. PACAÁS NOVOS 2º </w:t>
      </w:r>
      <w:r w:rsidR="00EA7C97" w:rsidRPr="00AC2B0F">
        <w:rPr>
          <w:rFonts w:ascii="Arial" w:hAnsi="Arial" w:cs="Arial"/>
          <w:sz w:val="16"/>
          <w:szCs w:val="16"/>
        </w:rPr>
        <w:t>ANDAR,</w:t>
      </w:r>
      <w:r w:rsidRPr="00AC2B0F">
        <w:rPr>
          <w:rFonts w:ascii="Arial" w:hAnsi="Arial" w:cs="Arial"/>
          <w:color w:val="000000"/>
          <w:sz w:val="16"/>
          <w:szCs w:val="16"/>
        </w:rPr>
        <w:t xml:space="preserve"> neste ato representado </w:t>
      </w:r>
      <w:r w:rsidRPr="00AC2B0F">
        <w:rPr>
          <w:rFonts w:ascii="Arial" w:hAnsi="Arial" w:cs="Arial"/>
          <w:sz w:val="16"/>
          <w:szCs w:val="16"/>
        </w:rPr>
        <w:t xml:space="preserve">pelo </w:t>
      </w:r>
      <w:r w:rsidRPr="00AC2B0F">
        <w:rPr>
          <w:rFonts w:ascii="Arial" w:hAnsi="Arial" w:cs="Arial"/>
          <w:b/>
          <w:bCs/>
          <w:sz w:val="16"/>
          <w:szCs w:val="16"/>
        </w:rPr>
        <w:t>Superintendente da SUPEL</w:t>
      </w:r>
      <w:r w:rsidRPr="00AC2B0F">
        <w:rPr>
          <w:rFonts w:ascii="Arial" w:hAnsi="Arial" w:cs="Arial"/>
          <w:sz w:val="16"/>
          <w:szCs w:val="16"/>
        </w:rPr>
        <w:t>, Senhor Márcio Rogério Gabriel e a(s) empresa(s) qualificada(s) no</w:t>
      </w:r>
      <w:r w:rsidR="00190648" w:rsidRPr="00AC2B0F">
        <w:rPr>
          <w:rFonts w:ascii="Arial" w:hAnsi="Arial" w:cs="Arial"/>
          <w:sz w:val="16"/>
          <w:szCs w:val="16"/>
        </w:rPr>
        <w:t xml:space="preserve"> Anexo Único desta Ata, resolvem</w:t>
      </w:r>
      <w:r w:rsidRPr="00AC2B0F">
        <w:rPr>
          <w:rFonts w:ascii="Arial" w:hAnsi="Arial" w:cs="Arial"/>
          <w:sz w:val="16"/>
          <w:szCs w:val="16"/>
        </w:rPr>
        <w:t xml:space="preserve"> </w:t>
      </w:r>
      <w:r w:rsidRPr="00AC2B0F">
        <w:rPr>
          <w:rFonts w:ascii="Arial" w:hAnsi="Arial" w:cs="Arial"/>
          <w:b/>
          <w:bCs/>
          <w:sz w:val="16"/>
          <w:szCs w:val="16"/>
        </w:rPr>
        <w:t>REGISTRAR O PREÇ</w:t>
      </w:r>
      <w:r w:rsidR="00F17DD3" w:rsidRPr="00AC2B0F">
        <w:rPr>
          <w:rFonts w:ascii="Arial" w:hAnsi="Arial" w:cs="Arial"/>
          <w:b/>
          <w:bCs/>
          <w:sz w:val="16"/>
          <w:szCs w:val="16"/>
        </w:rPr>
        <w:t>O</w:t>
      </w:r>
      <w:r w:rsidR="00A80E46" w:rsidRPr="00AC2B0F">
        <w:rPr>
          <w:rFonts w:ascii="Arial" w:hAnsi="Arial" w:cs="Arial"/>
          <w:bCs/>
          <w:sz w:val="16"/>
          <w:szCs w:val="16"/>
        </w:rPr>
        <w:t xml:space="preserve"> </w:t>
      </w:r>
      <w:r w:rsidR="00AC2B0F" w:rsidRPr="00AC2B0F">
        <w:rPr>
          <w:rFonts w:ascii="Arial" w:hAnsi="Arial" w:cs="Arial"/>
          <w:sz w:val="16"/>
          <w:szCs w:val="16"/>
        </w:rPr>
        <w:t xml:space="preserve">para eventuais e futuras Aquisições de Agregados para execução de Lama </w:t>
      </w:r>
      <w:proofErr w:type="spellStart"/>
      <w:r w:rsidR="00AC2B0F" w:rsidRPr="00AC2B0F">
        <w:rPr>
          <w:rFonts w:ascii="Arial" w:hAnsi="Arial" w:cs="Arial"/>
          <w:sz w:val="16"/>
          <w:szCs w:val="16"/>
        </w:rPr>
        <w:t>Asfáltica</w:t>
      </w:r>
      <w:proofErr w:type="spellEnd"/>
      <w:r w:rsidR="00AC2B0F" w:rsidRPr="00AC2B0F">
        <w:rPr>
          <w:rFonts w:ascii="Arial" w:hAnsi="Arial" w:cs="Arial"/>
          <w:sz w:val="16"/>
          <w:szCs w:val="16"/>
        </w:rPr>
        <w:t xml:space="preserve"> Grossa em Vias urbanas no município de Nova União/RO</w:t>
      </w:r>
      <w:r w:rsidR="0073060E" w:rsidRPr="00AC2B0F">
        <w:rPr>
          <w:rFonts w:ascii="Arial" w:hAnsi="Arial" w:cs="Arial"/>
          <w:sz w:val="16"/>
          <w:szCs w:val="16"/>
        </w:rPr>
        <w:t>, a pedido do Departamento de Estradas de Rodagem, Infraestrutura e Serviços Públicos - DER</w:t>
      </w:r>
      <w:r w:rsidR="00015EA9" w:rsidRPr="00AC2B0F">
        <w:rPr>
          <w:rFonts w:ascii="Arial" w:hAnsi="Arial" w:cs="Arial"/>
          <w:sz w:val="16"/>
          <w:szCs w:val="16"/>
        </w:rPr>
        <w:t>,</w:t>
      </w:r>
      <w:r w:rsidR="001E380D" w:rsidRPr="00AC2B0F">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AC2B0F"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547E14">
        <w:rPr>
          <w:rFonts w:ascii="Arial" w:hAnsi="Arial" w:cs="Arial"/>
          <w:b/>
          <w:sz w:val="16"/>
          <w:szCs w:val="16"/>
        </w:rPr>
        <w:t>REGISTRAR O PREÇO</w:t>
      </w:r>
      <w:r w:rsidR="00015EA9" w:rsidRPr="00015EA9">
        <w:rPr>
          <w:rFonts w:ascii="Arial" w:hAnsi="Arial" w:cs="Arial"/>
          <w:sz w:val="16"/>
          <w:szCs w:val="16"/>
        </w:rPr>
        <w:t xml:space="preserve"> </w:t>
      </w:r>
      <w:r w:rsidR="00AC2B0F" w:rsidRPr="00AC2B0F">
        <w:rPr>
          <w:rFonts w:ascii="Arial" w:hAnsi="Arial" w:cs="Arial"/>
          <w:sz w:val="16"/>
          <w:szCs w:val="16"/>
        </w:rPr>
        <w:t xml:space="preserve">para eventuais e futuras Aquisições de Agregados para execução de Lama </w:t>
      </w:r>
      <w:proofErr w:type="spellStart"/>
      <w:r w:rsidR="00AC2B0F" w:rsidRPr="00AC2B0F">
        <w:rPr>
          <w:rFonts w:ascii="Arial" w:hAnsi="Arial" w:cs="Arial"/>
          <w:sz w:val="16"/>
          <w:szCs w:val="16"/>
        </w:rPr>
        <w:t>Asfáltica</w:t>
      </w:r>
      <w:proofErr w:type="spellEnd"/>
      <w:r w:rsidR="00AC2B0F" w:rsidRPr="00AC2B0F">
        <w:rPr>
          <w:rFonts w:ascii="Arial" w:hAnsi="Arial" w:cs="Arial"/>
          <w:sz w:val="16"/>
          <w:szCs w:val="16"/>
        </w:rPr>
        <w:t xml:space="preserve"> Grossa em Vias urbanas no município de Nova União/RO, a pedido do Departamento de Estradas de Rodagem, </w:t>
      </w:r>
      <w:proofErr w:type="spellStart"/>
      <w:r w:rsidR="00AC2B0F" w:rsidRPr="00AC2B0F">
        <w:rPr>
          <w:rFonts w:ascii="Arial" w:hAnsi="Arial" w:cs="Arial"/>
          <w:sz w:val="16"/>
          <w:szCs w:val="16"/>
        </w:rPr>
        <w:t>Infraestrutura</w:t>
      </w:r>
      <w:proofErr w:type="spellEnd"/>
      <w:r w:rsidR="00AC2B0F" w:rsidRPr="00AC2B0F">
        <w:rPr>
          <w:rFonts w:ascii="Arial" w:hAnsi="Arial" w:cs="Arial"/>
          <w:sz w:val="16"/>
          <w:szCs w:val="16"/>
        </w:rPr>
        <w:t xml:space="preserve"> e Serviços Públicos </w:t>
      </w:r>
      <w:r w:rsidR="00AC2B0F">
        <w:rPr>
          <w:rFonts w:ascii="Arial" w:hAnsi="Arial" w:cs="Arial"/>
          <w:sz w:val="16"/>
          <w:szCs w:val="16"/>
        </w:rPr>
        <w:t>–</w:t>
      </w:r>
      <w:r w:rsidR="00AC2B0F" w:rsidRPr="00AC2B0F">
        <w:rPr>
          <w:rFonts w:ascii="Arial" w:hAnsi="Arial" w:cs="Arial"/>
          <w:sz w:val="16"/>
          <w:szCs w:val="16"/>
        </w:rPr>
        <w:t xml:space="preserve"> DER</w:t>
      </w:r>
      <w:r w:rsidR="00AC2B0F">
        <w:rPr>
          <w:rFonts w:ascii="Arial" w:hAnsi="Arial" w:cs="Arial"/>
          <w:sz w:val="16"/>
          <w:szCs w:val="16"/>
        </w:rPr>
        <w:t>.</w:t>
      </w:r>
    </w:p>
    <w:p w:rsidR="00AC2B0F" w:rsidRDefault="00AC2B0F"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A7C97" w:rsidRDefault="00EA7C97" w:rsidP="00EA7C97">
      <w:pPr>
        <w:pStyle w:val="Corpodetexto3"/>
        <w:tabs>
          <w:tab w:val="left" w:pos="900"/>
        </w:tabs>
        <w:ind w:left="360" w:right="47"/>
        <w:rPr>
          <w:rFonts w:ascii="Arial" w:hAnsi="Arial" w:cs="Arial"/>
          <w:sz w:val="16"/>
          <w:szCs w:val="16"/>
        </w:rPr>
      </w:pPr>
    </w:p>
    <w:p w:rsidR="00EA7C97" w:rsidRPr="00AC2B0F" w:rsidRDefault="00EA7C97" w:rsidP="00EA7C97">
      <w:pPr>
        <w:pStyle w:val="Corpodetexto3"/>
        <w:tabs>
          <w:tab w:val="left" w:pos="900"/>
        </w:tabs>
        <w:ind w:left="360" w:right="47"/>
        <w:rPr>
          <w:rFonts w:ascii="Arial" w:hAnsi="Arial" w:cs="Arial"/>
          <w:sz w:val="16"/>
          <w:szCs w:val="16"/>
        </w:rPr>
      </w:pPr>
    </w:p>
    <w:p w:rsidR="00AC2B0F" w:rsidRPr="00AC2B0F" w:rsidRDefault="00484035" w:rsidP="00AC2B0F">
      <w:pPr>
        <w:tabs>
          <w:tab w:val="num" w:pos="0"/>
        </w:tabs>
        <w:jc w:val="both"/>
        <w:rPr>
          <w:rFonts w:ascii="Arial" w:hAnsi="Arial" w:cs="Arial"/>
          <w:bCs/>
          <w:sz w:val="16"/>
          <w:szCs w:val="16"/>
        </w:rPr>
      </w:pPr>
      <w:r w:rsidRPr="00AC2B0F">
        <w:rPr>
          <w:rFonts w:ascii="Arial" w:hAnsi="Arial" w:cs="Arial"/>
          <w:b/>
          <w:sz w:val="16"/>
          <w:szCs w:val="16"/>
        </w:rPr>
        <w:t>DO PRAZO DE ENTREGA</w:t>
      </w:r>
      <w:r w:rsidRPr="00AC2B0F">
        <w:rPr>
          <w:rFonts w:ascii="Arial" w:hAnsi="Arial" w:cs="Arial"/>
          <w:color w:val="000000" w:themeColor="text1"/>
          <w:sz w:val="16"/>
          <w:szCs w:val="16"/>
        </w:rPr>
        <w:t xml:space="preserve">: </w:t>
      </w:r>
      <w:r w:rsidR="00AC2B0F" w:rsidRPr="00AC2B0F">
        <w:rPr>
          <w:rFonts w:ascii="Arial" w:hAnsi="Arial" w:cs="Arial"/>
          <w:sz w:val="16"/>
          <w:szCs w:val="16"/>
        </w:rPr>
        <w:t>A</w:t>
      </w:r>
      <w:r w:rsidR="00AC2B0F" w:rsidRPr="00AC2B0F">
        <w:rPr>
          <w:rFonts w:ascii="Arial" w:hAnsi="Arial" w:cs="Arial"/>
          <w:bCs/>
          <w:sz w:val="16"/>
          <w:szCs w:val="16"/>
        </w:rPr>
        <w:t xml:space="preserve"> Contratada terá um prazo de 10 (dez) dias para a entrega dos materiais, contados a partir do recebimento da solicitação de material (ordem de fornecimento) emitida pelo DER/RO. Este prazo poderá ser ampliado em casos excepcionais, mediante justificativa, com concordância da Administração, e o prazo para entrega total dos agregados será de 90 (noventa) dias corridos;</w:t>
      </w:r>
      <w:proofErr w:type="gramStart"/>
      <w:r w:rsidR="00AC2B0F">
        <w:rPr>
          <w:rFonts w:ascii="Arial" w:hAnsi="Arial" w:cs="Arial"/>
          <w:bCs/>
          <w:sz w:val="16"/>
          <w:szCs w:val="16"/>
        </w:rPr>
        <w:t xml:space="preserve"> </w:t>
      </w:r>
      <w:r w:rsidR="00AC2B0F" w:rsidRPr="00AC2B0F">
        <w:rPr>
          <w:rFonts w:ascii="Arial" w:hAnsi="Arial" w:cs="Arial"/>
          <w:sz w:val="16"/>
          <w:szCs w:val="16"/>
        </w:rPr>
        <w:t xml:space="preserve"> </w:t>
      </w:r>
      <w:proofErr w:type="gramEnd"/>
      <w:r w:rsidR="00AC2B0F" w:rsidRPr="00AC2B0F">
        <w:rPr>
          <w:rFonts w:ascii="Arial" w:hAnsi="Arial" w:cs="Arial"/>
          <w:sz w:val="16"/>
          <w:szCs w:val="16"/>
        </w:rPr>
        <w:t xml:space="preserve">A entrega dos materiais se dará de forma parcelada, de acordo com os quantitativos solicitados por este Departamento, podendo variar com a necessidade de utilização dos mesmos como insumos para a mistura da lama </w:t>
      </w:r>
      <w:proofErr w:type="spellStart"/>
      <w:r w:rsidR="00AC2B0F" w:rsidRPr="00AC2B0F">
        <w:rPr>
          <w:rFonts w:ascii="Arial" w:hAnsi="Arial" w:cs="Arial"/>
          <w:sz w:val="16"/>
          <w:szCs w:val="16"/>
        </w:rPr>
        <w:t>asfáltica</w:t>
      </w:r>
      <w:proofErr w:type="spellEnd"/>
      <w:r w:rsidR="00AC2B0F" w:rsidRPr="00AC2B0F">
        <w:rPr>
          <w:rFonts w:ascii="Arial" w:hAnsi="Arial" w:cs="Arial"/>
          <w:sz w:val="16"/>
          <w:szCs w:val="16"/>
        </w:rPr>
        <w:t xml:space="preserve"> grossa;</w:t>
      </w:r>
    </w:p>
    <w:p w:rsidR="00015EA9" w:rsidRPr="00EA7C97" w:rsidRDefault="00015EA9" w:rsidP="00EA7C97">
      <w:pPr>
        <w:pStyle w:val="Corpodetexto3"/>
        <w:tabs>
          <w:tab w:val="left" w:pos="900"/>
        </w:tabs>
        <w:ind w:right="47"/>
        <w:rPr>
          <w:rFonts w:ascii="Arial" w:hAnsi="Arial" w:cs="Arial"/>
          <w:color w:val="000000" w:themeColor="text1"/>
          <w:sz w:val="16"/>
          <w:szCs w:val="16"/>
        </w:rPr>
      </w:pPr>
    </w:p>
    <w:p w:rsidR="006B3126" w:rsidRPr="00EA7C97" w:rsidRDefault="006B3126" w:rsidP="006B3126">
      <w:pPr>
        <w:pStyle w:val="Corpodetexto3"/>
        <w:tabs>
          <w:tab w:val="left" w:pos="900"/>
        </w:tabs>
        <w:ind w:right="47"/>
        <w:rPr>
          <w:rFonts w:ascii="Arial" w:hAnsi="Arial" w:cs="Arial"/>
          <w:color w:val="000000" w:themeColor="text1"/>
          <w:sz w:val="16"/>
          <w:szCs w:val="16"/>
        </w:rPr>
      </w:pPr>
    </w:p>
    <w:p w:rsidR="00EA7C97" w:rsidRPr="00AC2B0F" w:rsidRDefault="006B3126" w:rsidP="00AC2B0F">
      <w:pPr>
        <w:pStyle w:val="PargrafodaLista"/>
        <w:numPr>
          <w:ilvl w:val="1"/>
          <w:numId w:val="2"/>
        </w:numPr>
        <w:tabs>
          <w:tab w:val="left" w:pos="851"/>
        </w:tabs>
        <w:jc w:val="both"/>
        <w:rPr>
          <w:rFonts w:ascii="Arial" w:hAnsi="Arial" w:cs="Arial"/>
          <w:b/>
          <w:sz w:val="16"/>
          <w:szCs w:val="16"/>
        </w:rPr>
      </w:pPr>
      <w:r w:rsidRPr="00AC2B0F">
        <w:rPr>
          <w:rFonts w:ascii="Arial" w:hAnsi="Arial" w:cs="Arial"/>
          <w:b/>
          <w:sz w:val="16"/>
          <w:szCs w:val="16"/>
        </w:rPr>
        <w:t xml:space="preserve"> </w:t>
      </w:r>
      <w:r w:rsidR="00484035" w:rsidRPr="00AC2B0F">
        <w:rPr>
          <w:rFonts w:ascii="Arial" w:hAnsi="Arial" w:cs="Arial"/>
          <w:b/>
          <w:sz w:val="16"/>
          <w:szCs w:val="16"/>
        </w:rPr>
        <w:t>DO LOCAL DE ENTREGA:</w:t>
      </w:r>
      <w:r w:rsidR="00EA7C97" w:rsidRPr="00AC2B0F">
        <w:rPr>
          <w:rFonts w:ascii="Arial" w:hAnsi="Arial" w:cs="Arial"/>
          <w:b/>
          <w:sz w:val="16"/>
          <w:szCs w:val="16"/>
        </w:rPr>
        <w:t xml:space="preserve"> </w:t>
      </w:r>
      <w:r w:rsidR="00AC2B0F" w:rsidRPr="00AC2B0F">
        <w:rPr>
          <w:rFonts w:ascii="Arial" w:hAnsi="Arial" w:cs="Arial"/>
          <w:sz w:val="16"/>
          <w:szCs w:val="16"/>
        </w:rPr>
        <w:t xml:space="preserve">Os agregados deverão ser entregues na Rua Independência, na garagem municipal conforme Oficio nº 397/GPNU, no município de Nova União/RO – Horário de Funcionamento: das </w:t>
      </w:r>
      <w:proofErr w:type="gramStart"/>
      <w:r w:rsidR="00AC2B0F" w:rsidRPr="00AC2B0F">
        <w:rPr>
          <w:rFonts w:ascii="Arial" w:hAnsi="Arial" w:cs="Arial"/>
          <w:sz w:val="16"/>
          <w:szCs w:val="16"/>
        </w:rPr>
        <w:t>08:00</w:t>
      </w:r>
      <w:proofErr w:type="gramEnd"/>
      <w:r w:rsidR="00AC2B0F" w:rsidRPr="00AC2B0F">
        <w:rPr>
          <w:rFonts w:ascii="Arial" w:hAnsi="Arial" w:cs="Arial"/>
          <w:sz w:val="16"/>
          <w:szCs w:val="16"/>
        </w:rPr>
        <w:t xml:space="preserve"> às 12:00</w:t>
      </w:r>
      <w:proofErr w:type="spellStart"/>
      <w:r w:rsidR="00AC2B0F" w:rsidRPr="00AC2B0F">
        <w:rPr>
          <w:rFonts w:ascii="Arial" w:hAnsi="Arial" w:cs="Arial"/>
          <w:sz w:val="16"/>
          <w:szCs w:val="16"/>
        </w:rPr>
        <w:t>hs</w:t>
      </w:r>
      <w:proofErr w:type="spellEnd"/>
      <w:r w:rsidR="00AC2B0F" w:rsidRPr="00AC2B0F">
        <w:rPr>
          <w:rFonts w:ascii="Arial" w:hAnsi="Arial" w:cs="Arial"/>
          <w:sz w:val="16"/>
          <w:szCs w:val="16"/>
        </w:rPr>
        <w:t xml:space="preserve"> e das 14:00 às 18:00</w:t>
      </w:r>
      <w:proofErr w:type="spellStart"/>
      <w:r w:rsidR="00AC2B0F" w:rsidRPr="00AC2B0F">
        <w:rPr>
          <w:rFonts w:ascii="Arial" w:hAnsi="Arial" w:cs="Arial"/>
          <w:sz w:val="16"/>
          <w:szCs w:val="16"/>
        </w:rPr>
        <w:t>hs</w:t>
      </w:r>
      <w:proofErr w:type="spellEnd"/>
      <w:r w:rsidR="00AC2B0F" w:rsidRPr="00AC2B0F">
        <w:rPr>
          <w:rFonts w:ascii="Arial" w:hAnsi="Arial" w:cs="Arial"/>
          <w:sz w:val="16"/>
          <w:szCs w:val="16"/>
        </w:rPr>
        <w:t>.</w:t>
      </w:r>
    </w:p>
    <w:p w:rsidR="00015EA9" w:rsidRPr="00AC2B0F" w:rsidRDefault="00015EA9" w:rsidP="00EA7C97">
      <w:pPr>
        <w:jc w:val="both"/>
        <w:rPr>
          <w:rFonts w:ascii="Arial" w:hAnsi="Arial" w:cs="Arial"/>
          <w:b/>
          <w:sz w:val="16"/>
          <w:szCs w:val="16"/>
        </w:rPr>
      </w:pPr>
    </w:p>
    <w:p w:rsidR="00015EA9" w:rsidRDefault="00015EA9" w:rsidP="00EA7C97">
      <w:pPr>
        <w:jc w:val="both"/>
        <w:rPr>
          <w:b/>
          <w:sz w:val="22"/>
          <w:szCs w:val="22"/>
        </w:rPr>
      </w:pPr>
    </w:p>
    <w:p w:rsidR="00EA7C97" w:rsidRPr="00A469BD" w:rsidRDefault="00EA7C97" w:rsidP="006B3126">
      <w:pPr>
        <w:ind w:left="426"/>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lastRenderedPageBreak/>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Recusar-se a executar serviço determinado pela FISCALIZAÇÃO, sem motivo </w:t>
            </w:r>
            <w:r w:rsidRPr="008E4E8A">
              <w:rPr>
                <w:bCs/>
                <w:sz w:val="16"/>
                <w:szCs w:val="16"/>
              </w:rPr>
              <w:lastRenderedPageBreak/>
              <w:t>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lastRenderedPageBreak/>
              <w:t>04</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1,6% por </w:t>
            </w:r>
            <w:r w:rsidRPr="008E4E8A">
              <w:rPr>
                <w:bCs/>
                <w:sz w:val="16"/>
                <w:szCs w:val="16"/>
              </w:rPr>
              <w:lastRenderedPageBreak/>
              <w:t>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lastRenderedPageBreak/>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 xml:space="preserve">Caberá ao fornecedor beneficiário da Ata de Registro de Preços, observadas as condições nela estabelecidas, </w:t>
      </w:r>
      <w:proofErr w:type="gramStart"/>
      <w:r w:rsidRPr="0000738A">
        <w:rPr>
          <w:rFonts w:ascii="Arial" w:hAnsi="Arial" w:cs="Arial"/>
          <w:color w:val="000000"/>
          <w:sz w:val="16"/>
          <w:szCs w:val="16"/>
        </w:rPr>
        <w:t>optar</w:t>
      </w:r>
      <w:proofErr w:type="gramEnd"/>
      <w:r w:rsidRPr="0000738A">
        <w:rPr>
          <w:rFonts w:ascii="Arial" w:hAnsi="Arial" w:cs="Arial"/>
          <w:color w:val="000000"/>
          <w:sz w:val="16"/>
          <w:szCs w:val="16"/>
        </w:rPr>
        <w:t xml:space="preserve">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015EA9" w:rsidP="00087072">
      <w:pPr>
        <w:rPr>
          <w:rFonts w:ascii="Arial" w:hAnsi="Arial"/>
          <w:b/>
          <w:sz w:val="16"/>
          <w:szCs w:val="16"/>
        </w:rPr>
      </w:pPr>
      <w:r>
        <w:rPr>
          <w:rFonts w:ascii="Arial" w:hAnsi="Arial"/>
          <w:b/>
          <w:sz w:val="16"/>
          <w:szCs w:val="16"/>
        </w:rPr>
        <w:t xml:space="preserve">DER - </w:t>
      </w:r>
      <w:r w:rsidRPr="00015EA9">
        <w:rPr>
          <w:rFonts w:ascii="Arial" w:hAnsi="Arial" w:cs="Arial"/>
          <w:sz w:val="16"/>
          <w:szCs w:val="16"/>
        </w:rPr>
        <w:t>Departamento de Estradas de Rodagem, Infraestrutura e Serviços Públicos.</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AC2B0F" w:rsidRDefault="00AC2B0F" w:rsidP="00526790">
      <w:pPr>
        <w:ind w:right="47"/>
        <w:jc w:val="both"/>
        <w:rPr>
          <w:rFonts w:ascii="Arial" w:hAnsi="Arial" w:cs="Arial"/>
          <w:b/>
          <w:bCs/>
          <w:color w:val="000000"/>
          <w:sz w:val="10"/>
          <w:szCs w:val="10"/>
        </w:rPr>
      </w:pPr>
      <w:bookmarkStart w:id="0" w:name="_GoBack"/>
      <w:bookmarkEnd w:id="0"/>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AC2B0F" w:rsidRDefault="00AC2B0F" w:rsidP="00526790">
      <w:pPr>
        <w:ind w:right="47"/>
        <w:jc w:val="both"/>
        <w:rPr>
          <w:rFonts w:ascii="Arial" w:hAnsi="Arial" w:cs="Arial"/>
          <w:b/>
          <w:bCs/>
          <w:color w:val="000000"/>
          <w:sz w:val="10"/>
          <w:szCs w:val="10"/>
        </w:rPr>
      </w:pPr>
    </w:p>
    <w:p w:rsidR="0080392B" w:rsidRPr="00FC513B" w:rsidRDefault="00AC2B0F"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5EA9" w:rsidRDefault="00015EA9">
      <w:r>
        <w:separator/>
      </w:r>
    </w:p>
  </w:endnote>
  <w:endnote w:type="continuationSeparator" w:id="1">
    <w:p w:rsidR="00015EA9" w:rsidRDefault="00015E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5EA9" w:rsidRDefault="00015EA9">
      <w:r>
        <w:separator/>
      </w:r>
    </w:p>
  </w:footnote>
  <w:footnote w:type="continuationSeparator" w:id="1">
    <w:p w:rsidR="00015EA9" w:rsidRDefault="00015E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EA9" w:rsidRDefault="00015EA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2F38"/>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060E"/>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39DA"/>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2B0F"/>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66CCD"/>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20D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3552</Words>
  <Characters>20129</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2016-04-06T13:03:00Z</cp:lastPrinted>
  <dcterms:created xsi:type="dcterms:W3CDTF">2016-04-06T11:40:00Z</dcterms:created>
  <dcterms:modified xsi:type="dcterms:W3CDTF">2016-04-06T13:04:00Z</dcterms:modified>
</cp:coreProperties>
</file>